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FA527" w14:textId="51CD6E1F" w:rsidR="0060349E" w:rsidRDefault="0060349E" w:rsidP="00160D48">
      <w:pPr>
        <w:spacing w:after="240" w:line="276" w:lineRule="auto"/>
        <w:ind w:left="714" w:hanging="357"/>
        <w:jc w:val="center"/>
        <w:rPr>
          <w:b/>
          <w:bCs/>
          <w:sz w:val="28"/>
          <w:szCs w:val="28"/>
        </w:rPr>
      </w:pPr>
      <w:r w:rsidRPr="0060349E">
        <w:rPr>
          <w:b/>
          <w:bCs/>
          <w:sz w:val="28"/>
          <w:szCs w:val="28"/>
        </w:rPr>
        <w:t xml:space="preserve">Lösungen </w:t>
      </w:r>
      <w:proofErr w:type="spellStart"/>
      <w:r w:rsidRPr="0060349E">
        <w:rPr>
          <w:b/>
          <w:bCs/>
          <w:sz w:val="28"/>
          <w:szCs w:val="28"/>
        </w:rPr>
        <w:t>EscapeGame</w:t>
      </w:r>
      <w:proofErr w:type="spellEnd"/>
      <w:r w:rsidRPr="0060349E">
        <w:rPr>
          <w:b/>
          <w:bCs/>
          <w:sz w:val="28"/>
          <w:szCs w:val="28"/>
        </w:rPr>
        <w:t xml:space="preserve"> PLUS Wasserkreislauf</w:t>
      </w:r>
    </w:p>
    <w:p w14:paraId="4D36F862" w14:textId="56A1723C" w:rsidR="0060349E" w:rsidRDefault="0060349E" w:rsidP="00720134">
      <w:pPr>
        <w:pStyle w:val="Listenabsatz"/>
        <w:numPr>
          <w:ilvl w:val="0"/>
          <w:numId w:val="5"/>
        </w:numPr>
        <w:spacing w:after="200" w:line="276" w:lineRule="auto"/>
        <w:rPr>
          <w:u w:val="single"/>
        </w:rPr>
      </w:pPr>
      <w:r w:rsidRPr="005D521A">
        <w:rPr>
          <w:b/>
          <w:bCs/>
          <w:u w:val="single"/>
        </w:rPr>
        <w:t xml:space="preserve">Trinkwasser </w:t>
      </w:r>
      <w:r>
        <w:rPr>
          <w:u w:val="single"/>
        </w:rPr>
        <w:t>(</w:t>
      </w:r>
      <w:proofErr w:type="spellStart"/>
      <w:r>
        <w:rPr>
          <w:u w:val="single"/>
        </w:rPr>
        <w:t>SchutzRaum</w:t>
      </w:r>
      <w:proofErr w:type="spellEnd"/>
      <w:r>
        <w:rPr>
          <w:u w:val="single"/>
        </w:rPr>
        <w:t xml:space="preserve"> </w:t>
      </w:r>
      <w:r w:rsidRPr="389A2393">
        <w:rPr>
          <w:u w:val="single"/>
        </w:rPr>
        <w:t xml:space="preserve">&amp; </w:t>
      </w:r>
      <w:proofErr w:type="spellStart"/>
      <w:r w:rsidRPr="389A2393">
        <w:rPr>
          <w:u w:val="single"/>
        </w:rPr>
        <w:t>SauberZone</w:t>
      </w:r>
      <w:proofErr w:type="spellEnd"/>
      <w:r>
        <w:rPr>
          <w:u w:val="single"/>
        </w:rPr>
        <w:t>)</w:t>
      </w:r>
    </w:p>
    <w:p w14:paraId="77BF0FC9" w14:textId="77777777" w:rsidR="0060349E" w:rsidRDefault="0060349E" w:rsidP="00720134">
      <w:pPr>
        <w:spacing w:after="200" w:line="276" w:lineRule="auto"/>
        <w:ind w:firstLine="360"/>
      </w:pPr>
      <w:r w:rsidRPr="389A2393">
        <w:t xml:space="preserve">Schaut euch zuerst beim Wasserwerk um: </w:t>
      </w:r>
    </w:p>
    <w:p w14:paraId="3CE51514" w14:textId="77777777" w:rsidR="00D665E3" w:rsidRPr="00D665E3" w:rsidRDefault="0060349E" w:rsidP="00D665E3">
      <w:pPr>
        <w:pStyle w:val="Listenabsatz"/>
        <w:numPr>
          <w:ilvl w:val="1"/>
          <w:numId w:val="5"/>
        </w:numPr>
        <w:spacing w:after="200" w:line="276" w:lineRule="auto"/>
      </w:pPr>
      <w:r w:rsidRPr="389A2393">
        <w:t xml:space="preserve">Woher stammt unser Trinkwasser? </w:t>
      </w:r>
      <w:r w:rsidR="002A74F1">
        <w:t>(Text beim Wasserwerk)</w:t>
      </w:r>
      <w:r w:rsidR="00D665E3">
        <w:br/>
      </w:r>
      <w:r w:rsidRPr="00D665E3">
        <w:rPr>
          <w:i/>
          <w:iCs/>
        </w:rPr>
        <w:t>Grund-, Quell-, Oberflächenwasser (Flüssen, Seen), Uferfiltrat</w:t>
      </w:r>
      <w:r>
        <w:t xml:space="preserve"> </w:t>
      </w:r>
      <w:r w:rsidR="00D665E3">
        <w:br/>
      </w:r>
      <w:r>
        <w:sym w:font="Wingdings" w:char="F0E0"/>
      </w:r>
      <w:r>
        <w:t xml:space="preserve"> </w:t>
      </w:r>
      <w:r w:rsidRPr="00D665E3">
        <w:rPr>
          <w:color w:val="808080" w:themeColor="background1" w:themeShade="80"/>
        </w:rPr>
        <w:t>Erklärung zu den einzelnen Begriffen gibt es am Screen, Karte „Öffentliche Wassergewinnung“</w:t>
      </w:r>
    </w:p>
    <w:p w14:paraId="40CF2F05" w14:textId="4EFC7FEC" w:rsidR="0060349E" w:rsidRDefault="0060349E" w:rsidP="00200434">
      <w:pPr>
        <w:pStyle w:val="Listenabsatz"/>
        <w:numPr>
          <w:ilvl w:val="1"/>
          <w:numId w:val="5"/>
        </w:numPr>
        <w:spacing w:after="200" w:line="276" w:lineRule="auto"/>
      </w:pPr>
      <w:r w:rsidRPr="389A2393">
        <w:t xml:space="preserve">Welche Stoffe werden im Wasserwerk aus dem Wasser entfernt? </w:t>
      </w:r>
      <w:r w:rsidR="002A74F1">
        <w:t xml:space="preserve"> (Text beim Wasserwerk)</w:t>
      </w:r>
      <w:r w:rsidR="00D665E3">
        <w:br/>
      </w:r>
      <w:r w:rsidRPr="00D665E3">
        <w:rPr>
          <w:i/>
          <w:iCs/>
        </w:rPr>
        <w:t>Eisen(-flocken), Manganflocken, Pflanzenschutzmittel</w:t>
      </w:r>
    </w:p>
    <w:p w14:paraId="309E4DA4" w14:textId="0A9E95FC" w:rsidR="0060349E" w:rsidRDefault="0060349E" w:rsidP="00D665E3">
      <w:pPr>
        <w:spacing w:after="200" w:line="276" w:lineRule="auto"/>
        <w:ind w:firstLine="360"/>
      </w:pPr>
      <w:r w:rsidRPr="389A2393">
        <w:t xml:space="preserve">Schaut euch </w:t>
      </w:r>
      <w:r>
        <w:t xml:space="preserve">bei der </w:t>
      </w:r>
      <w:proofErr w:type="spellStart"/>
      <w:r>
        <w:t>SauberZone</w:t>
      </w:r>
      <w:proofErr w:type="spellEnd"/>
      <w:r w:rsidRPr="389A2393">
        <w:t xml:space="preserve"> um:</w:t>
      </w:r>
    </w:p>
    <w:p w14:paraId="2D99B2F2" w14:textId="77777777" w:rsidR="00D665E3" w:rsidRPr="00D665E3" w:rsidRDefault="0060349E" w:rsidP="00D665E3">
      <w:pPr>
        <w:pStyle w:val="Listenabsatz"/>
        <w:numPr>
          <w:ilvl w:val="1"/>
          <w:numId w:val="5"/>
        </w:numPr>
        <w:spacing w:after="200" w:line="276" w:lineRule="auto"/>
      </w:pPr>
      <w:r w:rsidRPr="389A2393">
        <w:t xml:space="preserve">Wie viel Liter Trinkwasser verbraucht jede Person in Deutschland täglich im Haushalt? </w:t>
      </w:r>
      <w:r w:rsidR="002A74F1">
        <w:t>(Schild überm Waschbecken)</w:t>
      </w:r>
      <w:r w:rsidR="00D665E3">
        <w:br/>
      </w:r>
      <w:r w:rsidRPr="00D665E3">
        <w:rPr>
          <w:i/>
          <w:iCs/>
        </w:rPr>
        <w:t xml:space="preserve">122 l </w:t>
      </w:r>
    </w:p>
    <w:p w14:paraId="724DD814" w14:textId="7B7B7D20" w:rsidR="0060349E" w:rsidRPr="00D665E3" w:rsidRDefault="0060349E" w:rsidP="00D665E3">
      <w:pPr>
        <w:pStyle w:val="Listenabsatz"/>
        <w:numPr>
          <w:ilvl w:val="1"/>
          <w:numId w:val="5"/>
        </w:numPr>
        <w:spacing w:after="0" w:line="276" w:lineRule="auto"/>
        <w:rPr>
          <w:b/>
          <w:bCs/>
          <w:i/>
          <w:iCs/>
        </w:rPr>
      </w:pPr>
      <w:r w:rsidRPr="389A2393">
        <w:t>Wofür benötigen wir jeden Tag so viel Wasser?</w:t>
      </w:r>
      <w:r w:rsidR="002A74F1">
        <w:t xml:space="preserve"> (Bedruckte Kleidung)</w:t>
      </w:r>
      <w:r w:rsidRPr="389A2393">
        <w:t xml:space="preserve"> </w:t>
      </w:r>
      <w:r w:rsidRPr="00D665E3">
        <w:rPr>
          <w:i/>
          <w:iCs/>
        </w:rPr>
        <w:t xml:space="preserve">Toilettenspülung 27 % </w:t>
      </w:r>
      <w:r w:rsidRPr="00D665E3">
        <w:rPr>
          <w:b/>
          <w:bCs/>
          <w:i/>
          <w:iCs/>
        </w:rPr>
        <w:t>= 33 Liter</w:t>
      </w:r>
    </w:p>
    <w:p w14:paraId="2F676DE1" w14:textId="77777777" w:rsidR="0060349E" w:rsidRPr="00D665E3" w:rsidRDefault="0060349E" w:rsidP="00D665E3">
      <w:pPr>
        <w:spacing w:after="0"/>
        <w:ind w:left="792"/>
        <w:rPr>
          <w:b/>
          <w:bCs/>
          <w:i/>
          <w:iCs/>
        </w:rPr>
      </w:pPr>
      <w:r w:rsidRPr="00D665E3">
        <w:rPr>
          <w:i/>
          <w:iCs/>
        </w:rPr>
        <w:t xml:space="preserve">Wäsche waschen 12 % </w:t>
      </w:r>
      <w:r w:rsidRPr="00D665E3">
        <w:rPr>
          <w:b/>
          <w:bCs/>
          <w:i/>
          <w:iCs/>
        </w:rPr>
        <w:t>= 15 Liter</w:t>
      </w:r>
    </w:p>
    <w:p w14:paraId="2DEF18E5" w14:textId="77777777" w:rsidR="0060349E" w:rsidRPr="00D665E3" w:rsidRDefault="0060349E" w:rsidP="00D665E3">
      <w:pPr>
        <w:spacing w:after="0"/>
        <w:ind w:left="792"/>
        <w:rPr>
          <w:b/>
          <w:bCs/>
          <w:i/>
          <w:iCs/>
        </w:rPr>
      </w:pPr>
      <w:r w:rsidRPr="00D665E3">
        <w:rPr>
          <w:i/>
          <w:iCs/>
        </w:rPr>
        <w:t xml:space="preserve">Geschirr mit dem Geschirrspüler waschen 6 % </w:t>
      </w:r>
      <w:r w:rsidRPr="00D665E3">
        <w:rPr>
          <w:b/>
          <w:bCs/>
          <w:i/>
          <w:iCs/>
        </w:rPr>
        <w:t>= 7 Liter</w:t>
      </w:r>
    </w:p>
    <w:p w14:paraId="489ADFF5" w14:textId="77777777" w:rsidR="0060349E" w:rsidRPr="00D665E3" w:rsidRDefault="0060349E" w:rsidP="00D665E3">
      <w:pPr>
        <w:spacing w:after="0"/>
        <w:ind w:left="792"/>
        <w:rPr>
          <w:b/>
          <w:bCs/>
          <w:i/>
          <w:iCs/>
        </w:rPr>
      </w:pPr>
      <w:r w:rsidRPr="00D665E3">
        <w:rPr>
          <w:i/>
          <w:iCs/>
        </w:rPr>
        <w:t xml:space="preserve">Körperpflege (Baden, Duschen) 36 % </w:t>
      </w:r>
      <w:r w:rsidRPr="00D665E3">
        <w:rPr>
          <w:b/>
          <w:bCs/>
          <w:i/>
          <w:iCs/>
        </w:rPr>
        <w:t>= 44 Liter</w:t>
      </w:r>
    </w:p>
    <w:p w14:paraId="788EA0E1" w14:textId="77777777" w:rsidR="0060349E" w:rsidRPr="00D665E3" w:rsidRDefault="0060349E" w:rsidP="00D665E3">
      <w:pPr>
        <w:spacing w:after="0"/>
        <w:ind w:left="792"/>
        <w:rPr>
          <w:b/>
          <w:bCs/>
          <w:i/>
          <w:iCs/>
        </w:rPr>
      </w:pPr>
      <w:r w:rsidRPr="00D665E3">
        <w:rPr>
          <w:i/>
          <w:iCs/>
        </w:rPr>
        <w:t xml:space="preserve">Raumreinigung, Autopflege, Garten 6 % </w:t>
      </w:r>
      <w:r w:rsidRPr="00D665E3">
        <w:rPr>
          <w:b/>
          <w:bCs/>
          <w:i/>
          <w:iCs/>
        </w:rPr>
        <w:t>= 7 Liter</w:t>
      </w:r>
    </w:p>
    <w:p w14:paraId="12BEC0A4" w14:textId="77777777" w:rsidR="0060349E" w:rsidRPr="00D665E3" w:rsidRDefault="0060349E" w:rsidP="00D665E3">
      <w:pPr>
        <w:spacing w:after="0"/>
        <w:ind w:left="792"/>
        <w:rPr>
          <w:b/>
          <w:bCs/>
          <w:i/>
          <w:iCs/>
        </w:rPr>
      </w:pPr>
      <w:r w:rsidRPr="00D665E3">
        <w:rPr>
          <w:i/>
          <w:iCs/>
        </w:rPr>
        <w:t xml:space="preserve">Kochen, Trinken 4 % </w:t>
      </w:r>
      <w:r w:rsidRPr="00D665E3">
        <w:rPr>
          <w:b/>
          <w:bCs/>
          <w:i/>
          <w:iCs/>
        </w:rPr>
        <w:t>= 5 Liter</w:t>
      </w:r>
    </w:p>
    <w:p w14:paraId="3AF11272" w14:textId="4F6D43E4" w:rsidR="0060349E" w:rsidRPr="00D665E3" w:rsidRDefault="0060349E" w:rsidP="00200434">
      <w:pPr>
        <w:spacing w:after="240"/>
        <w:ind w:left="992" w:hanging="198"/>
        <w:rPr>
          <w:i/>
          <w:iCs/>
        </w:rPr>
      </w:pPr>
      <w:r w:rsidRPr="00D665E3">
        <w:rPr>
          <w:i/>
          <w:iCs/>
        </w:rPr>
        <w:t xml:space="preserve">Kleine Betriebe der Nachbarschaft wie Bäckereien oder Friseursalons </w:t>
      </w:r>
      <w:r w:rsidR="0077735F">
        <w:rPr>
          <w:i/>
          <w:iCs/>
        </w:rPr>
        <w:br/>
      </w:r>
      <w:r w:rsidRPr="00D665E3">
        <w:rPr>
          <w:i/>
          <w:iCs/>
        </w:rPr>
        <w:t xml:space="preserve">9 % </w:t>
      </w:r>
      <w:r w:rsidRPr="00D665E3">
        <w:rPr>
          <w:b/>
          <w:bCs/>
          <w:i/>
          <w:iCs/>
        </w:rPr>
        <w:t>= 11 Liter</w:t>
      </w:r>
    </w:p>
    <w:p w14:paraId="49CE9DD4" w14:textId="02256BC3" w:rsidR="0060349E" w:rsidRDefault="0060349E" w:rsidP="005D521A">
      <w:pPr>
        <w:spacing w:after="200" w:line="276" w:lineRule="auto"/>
        <w:ind w:left="360"/>
      </w:pPr>
      <w:r w:rsidRPr="389A2393">
        <w:t xml:space="preserve">Hört euch an der </w:t>
      </w:r>
      <w:proofErr w:type="spellStart"/>
      <w:r w:rsidRPr="389A2393">
        <w:t>BlauPause</w:t>
      </w:r>
      <w:proofErr w:type="spellEnd"/>
      <w:r w:rsidRPr="389A2393">
        <w:t xml:space="preserve"> die Geschichte von Cloud, dem reiselustigen Wassertropfen an.   </w:t>
      </w:r>
    </w:p>
    <w:p w14:paraId="731C5BB0" w14:textId="77777777" w:rsidR="0060349E" w:rsidRDefault="0060349E" w:rsidP="0060349E">
      <w:pPr>
        <w:pStyle w:val="Listenabsatz"/>
        <w:spacing w:after="200" w:line="276" w:lineRule="auto"/>
        <w:ind w:left="1440"/>
      </w:pPr>
    </w:p>
    <w:p w14:paraId="1689BB57" w14:textId="77991E2F" w:rsidR="0060349E" w:rsidRPr="00C8633D" w:rsidRDefault="00C8633D" w:rsidP="00720134">
      <w:pPr>
        <w:pStyle w:val="Listenabsatz"/>
        <w:numPr>
          <w:ilvl w:val="0"/>
          <w:numId w:val="5"/>
        </w:numPr>
        <w:spacing w:after="200" w:line="276" w:lineRule="auto"/>
        <w:rPr>
          <w:u w:val="single"/>
        </w:rPr>
      </w:pPr>
      <w:r w:rsidRPr="00C8633D">
        <w:rPr>
          <w:b/>
          <w:bCs/>
          <w:u w:val="single"/>
        </w:rPr>
        <w:t xml:space="preserve">Grundwasser </w:t>
      </w:r>
      <w:r w:rsidRPr="00C8633D">
        <w:rPr>
          <w:u w:val="single"/>
        </w:rPr>
        <w:t>(</w:t>
      </w:r>
      <w:proofErr w:type="spellStart"/>
      <w:r w:rsidR="0060349E" w:rsidRPr="00C8633D">
        <w:rPr>
          <w:u w:val="single"/>
        </w:rPr>
        <w:t>SchutzRaum</w:t>
      </w:r>
      <w:proofErr w:type="spellEnd"/>
      <w:r w:rsidRPr="00C8633D">
        <w:rPr>
          <w:u w:val="single"/>
        </w:rPr>
        <w:t>)</w:t>
      </w:r>
    </w:p>
    <w:p w14:paraId="7700BF97" w14:textId="77777777" w:rsidR="005D521A" w:rsidRPr="00720134" w:rsidRDefault="005D521A" w:rsidP="005D521A">
      <w:pPr>
        <w:pStyle w:val="Listenabsatz"/>
        <w:spacing w:after="200" w:line="276" w:lineRule="auto"/>
        <w:ind w:left="360"/>
        <w:rPr>
          <w:u w:val="single"/>
        </w:rPr>
      </w:pPr>
    </w:p>
    <w:p w14:paraId="77E92B47" w14:textId="77777777" w:rsidR="002A74F1" w:rsidRDefault="002A74F1" w:rsidP="005D521A">
      <w:pPr>
        <w:pStyle w:val="Listenabsatz"/>
        <w:spacing w:after="200" w:line="276" w:lineRule="auto"/>
        <w:ind w:left="360"/>
      </w:pPr>
      <w:r w:rsidRPr="389A2393">
        <w:t>Der Screen und die Würfel können euch bei der Beantwortung helfen.</w:t>
      </w:r>
    </w:p>
    <w:p w14:paraId="3F685AA5" w14:textId="77777777" w:rsidR="005D521A" w:rsidRDefault="005D521A" w:rsidP="005D521A">
      <w:pPr>
        <w:pStyle w:val="Listenabsatz"/>
        <w:spacing w:after="200" w:line="276" w:lineRule="auto"/>
        <w:ind w:left="360"/>
      </w:pPr>
    </w:p>
    <w:p w14:paraId="57B4ACE8" w14:textId="01072BF5" w:rsidR="0060349E" w:rsidRPr="005D521A" w:rsidRDefault="0060349E" w:rsidP="005D521A">
      <w:pPr>
        <w:pStyle w:val="Listenabsatz"/>
        <w:numPr>
          <w:ilvl w:val="1"/>
          <w:numId w:val="5"/>
        </w:numPr>
        <w:spacing w:after="200" w:line="276" w:lineRule="auto"/>
      </w:pPr>
      <w:r w:rsidRPr="389A2393">
        <w:t xml:space="preserve">Was ist Grundwasser?  </w:t>
      </w:r>
      <w:r>
        <w:t>(</w:t>
      </w:r>
      <w:r w:rsidRPr="005D521A">
        <w:rPr>
          <w:color w:val="808080" w:themeColor="background1" w:themeShade="80"/>
        </w:rPr>
        <w:t>Schild neben der Messtelle</w:t>
      </w:r>
      <w:r>
        <w:t>)</w:t>
      </w:r>
      <w:r w:rsidR="005D521A">
        <w:br/>
      </w:r>
      <w:r w:rsidRPr="005D521A">
        <w:rPr>
          <w:i/>
          <w:iCs/>
        </w:rPr>
        <w:t>So entsteht Grundwasser</w:t>
      </w:r>
    </w:p>
    <w:p w14:paraId="2FD250D1" w14:textId="3CB9EED5" w:rsidR="0060349E" w:rsidRPr="005D521A" w:rsidRDefault="0060349E" w:rsidP="005D521A">
      <w:pPr>
        <w:spacing w:after="200" w:line="276" w:lineRule="auto"/>
        <w:ind w:left="708"/>
        <w:rPr>
          <w:i/>
          <w:iCs/>
        </w:rPr>
      </w:pPr>
      <w:r w:rsidRPr="005D521A">
        <w:rPr>
          <w:i/>
          <w:iCs/>
        </w:rPr>
        <w:t>Niederschlag versickert im Boden und fließt auf seinem Weg nach unten durch Sand, Kies oder Gestein. Die verschiedenen Schichten des Untergrunds reinigen das Wasser dabei auf natürliche Weise. Erreicht es auf seinem Weg eine undurchlässige Schicht, sammelt es sich in unterirdischen Poren und Spalten. Dadurch bildet sich Grundwasser.</w:t>
      </w:r>
    </w:p>
    <w:p w14:paraId="6D47E0E8" w14:textId="570DDCEB" w:rsidR="002A74F1" w:rsidRPr="005D521A" w:rsidRDefault="0060349E" w:rsidP="005D521A">
      <w:pPr>
        <w:pStyle w:val="Listenabsatz"/>
        <w:numPr>
          <w:ilvl w:val="1"/>
          <w:numId w:val="5"/>
        </w:numPr>
        <w:spacing w:after="200" w:line="276" w:lineRule="auto"/>
      </w:pPr>
      <w:r w:rsidRPr="389A2393">
        <w:lastRenderedPageBreak/>
        <w:t xml:space="preserve">In welcher Wasserengpassregion liegt Osnabrück?  </w:t>
      </w:r>
      <w:r w:rsidR="002A74F1">
        <w:t>(</w:t>
      </w:r>
      <w:r w:rsidR="002A74F1" w:rsidRPr="005D521A">
        <w:rPr>
          <w:color w:val="808080" w:themeColor="background1" w:themeShade="80"/>
        </w:rPr>
        <w:t>Screen</w:t>
      </w:r>
      <w:r w:rsidR="002A74F1">
        <w:t>)</w:t>
      </w:r>
      <w:r w:rsidR="005D521A">
        <w:br/>
      </w:r>
      <w:r w:rsidR="002A74F1" w:rsidRPr="005D521A">
        <w:rPr>
          <w:i/>
          <w:iCs/>
        </w:rPr>
        <w:t>Stark steigend</w:t>
      </w:r>
      <w:r w:rsidR="0077735F">
        <w:rPr>
          <w:i/>
          <w:iCs/>
        </w:rPr>
        <w:t xml:space="preserve"> (weitere Informationen: </w:t>
      </w:r>
    </w:p>
    <w:p w14:paraId="59C701DC" w14:textId="5E03CFC9" w:rsidR="002A74F1" w:rsidRDefault="002A74F1" w:rsidP="005D521A">
      <w:pPr>
        <w:spacing w:after="200" w:line="276" w:lineRule="auto"/>
        <w:ind w:firstLine="708"/>
      </w:pPr>
      <w:r>
        <w:rPr>
          <w:noProof/>
        </w:rPr>
        <w:drawing>
          <wp:inline distT="0" distB="0" distL="0" distR="0" wp14:anchorId="410DA486" wp14:editId="7A8F867E">
            <wp:extent cx="2514600" cy="3533447"/>
            <wp:effectExtent l="0" t="0" r="0" b="0"/>
            <wp:docPr id="9177308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522963" cy="3545198"/>
                    </a:xfrm>
                    <a:prstGeom prst="rect">
                      <a:avLst/>
                    </a:prstGeom>
                    <a:noFill/>
                    <a:ln>
                      <a:noFill/>
                    </a:ln>
                  </pic:spPr>
                </pic:pic>
              </a:graphicData>
            </a:graphic>
          </wp:inline>
        </w:drawing>
      </w:r>
      <w:r w:rsidR="00200434">
        <w:t>)</w:t>
      </w:r>
    </w:p>
    <w:p w14:paraId="483EE07C" w14:textId="794948A9" w:rsidR="002A74F1" w:rsidRDefault="00C83644" w:rsidP="005D521A">
      <w:pPr>
        <w:pStyle w:val="Listenabsatz"/>
        <w:numPr>
          <w:ilvl w:val="1"/>
          <w:numId w:val="5"/>
        </w:numPr>
        <w:spacing w:after="200" w:line="276" w:lineRule="auto"/>
      </w:pPr>
      <w:r w:rsidRPr="00C83644">
        <w:t>Wie viel Prozent des öffentlichen Trinkwassers stammt aus dem Grundwasser?</w:t>
      </w:r>
      <w:r w:rsidR="005D521A">
        <w:br/>
      </w:r>
      <w:r w:rsidR="002A74F1" w:rsidRPr="005D521A">
        <w:rPr>
          <w:i/>
          <w:iCs/>
        </w:rPr>
        <w:t>Gesamtmenge: 5,316 Mrd. m³, davon 3,326 Mrd. m³ = 62,5 %</w:t>
      </w:r>
      <w:r w:rsidR="002A74F1">
        <w:t xml:space="preserve"> </w:t>
      </w:r>
      <w:r w:rsidR="002A74F1">
        <w:br/>
      </w:r>
      <w:r w:rsidR="005D521A">
        <w:t xml:space="preserve">(Weitere Infos: </w:t>
      </w:r>
      <w:hyperlink r:id="rId12" w:history="1">
        <w:r w:rsidR="002A74F1" w:rsidRPr="002A74F1">
          <w:rPr>
            <w:rStyle w:val="Hyperlink"/>
          </w:rPr>
          <w:t>BGR - Homepage - Die Grundwasservorkommen von Deutschland</w:t>
        </w:r>
      </w:hyperlink>
      <w:r w:rsidR="005D521A">
        <w:t>)</w:t>
      </w:r>
    </w:p>
    <w:p w14:paraId="2AEDED07" w14:textId="77777777" w:rsidR="002A74F1" w:rsidRDefault="002A74F1" w:rsidP="0060349E">
      <w:pPr>
        <w:spacing w:after="200" w:line="276" w:lineRule="auto"/>
        <w:rPr>
          <w:u w:val="single"/>
        </w:rPr>
      </w:pPr>
    </w:p>
    <w:p w14:paraId="0BC7226E" w14:textId="5FFD1335" w:rsidR="0060349E" w:rsidRDefault="0060349E" w:rsidP="00720134">
      <w:pPr>
        <w:pStyle w:val="Listenabsatz"/>
        <w:numPr>
          <w:ilvl w:val="0"/>
          <w:numId w:val="5"/>
        </w:numPr>
        <w:spacing w:after="200" w:line="276" w:lineRule="auto"/>
        <w:rPr>
          <w:u w:val="single"/>
        </w:rPr>
      </w:pPr>
      <w:r w:rsidRPr="00C8633D">
        <w:rPr>
          <w:b/>
          <w:bCs/>
          <w:u w:val="single"/>
        </w:rPr>
        <w:t>Kläranlage</w:t>
      </w:r>
      <w:r w:rsidRPr="00720134">
        <w:rPr>
          <w:u w:val="single"/>
        </w:rPr>
        <w:t xml:space="preserve"> </w:t>
      </w:r>
      <w:r w:rsidR="00C8633D">
        <w:rPr>
          <w:u w:val="single"/>
        </w:rPr>
        <w:t>(</w:t>
      </w:r>
      <w:proofErr w:type="spellStart"/>
      <w:r w:rsidR="00C8633D" w:rsidRPr="00720134">
        <w:rPr>
          <w:u w:val="single"/>
        </w:rPr>
        <w:t>SauberZone</w:t>
      </w:r>
      <w:proofErr w:type="spellEnd"/>
      <w:r w:rsidR="00C8633D">
        <w:rPr>
          <w:u w:val="single"/>
        </w:rPr>
        <w:t>)</w:t>
      </w:r>
    </w:p>
    <w:p w14:paraId="6A792DAE" w14:textId="77777777" w:rsidR="00160D48" w:rsidRPr="00720134" w:rsidRDefault="00160D48" w:rsidP="00160D48">
      <w:pPr>
        <w:pStyle w:val="Listenabsatz"/>
        <w:spacing w:after="200" w:line="276" w:lineRule="auto"/>
        <w:ind w:left="360"/>
        <w:rPr>
          <w:u w:val="single"/>
        </w:rPr>
      </w:pPr>
    </w:p>
    <w:p w14:paraId="049FA857" w14:textId="60D39FB2" w:rsidR="002A74F1" w:rsidRPr="00C8633D" w:rsidRDefault="0060349E" w:rsidP="00C8633D">
      <w:pPr>
        <w:pStyle w:val="Listenabsatz"/>
        <w:numPr>
          <w:ilvl w:val="1"/>
          <w:numId w:val="5"/>
        </w:numPr>
        <w:spacing w:after="200" w:line="276" w:lineRule="auto"/>
      </w:pPr>
      <w:r w:rsidRPr="389A2393">
        <w:t xml:space="preserve">Wie funktioniert die Kläranlage? Benennt die fehlenden Stationen auf der Abbildung. </w:t>
      </w:r>
      <w:r w:rsidR="00C8633D">
        <w:br/>
      </w:r>
      <w:r w:rsidR="002A74F1" w:rsidRPr="00C8633D">
        <w:rPr>
          <w:i/>
          <w:iCs/>
        </w:rPr>
        <w:t>Zulauf und Pumpwerk, Rechen, Vorklärbecken, Faulbehälter, Belebungsbecken, Nachklärbecken</w:t>
      </w:r>
    </w:p>
    <w:p w14:paraId="3EBBD40E" w14:textId="77777777" w:rsidR="00C8633D" w:rsidRPr="00C8633D" w:rsidRDefault="00C8633D" w:rsidP="00C8633D">
      <w:pPr>
        <w:pStyle w:val="Listenabsatz"/>
        <w:spacing w:after="200" w:line="276" w:lineRule="auto"/>
        <w:ind w:left="792"/>
      </w:pPr>
    </w:p>
    <w:p w14:paraId="2691D8B4" w14:textId="6E85D12B" w:rsidR="00C8633D" w:rsidRPr="00C8633D" w:rsidRDefault="0060349E" w:rsidP="00C8633D">
      <w:pPr>
        <w:pStyle w:val="Listenabsatz"/>
        <w:numPr>
          <w:ilvl w:val="1"/>
          <w:numId w:val="5"/>
        </w:numPr>
        <w:spacing w:after="200" w:line="276" w:lineRule="auto"/>
      </w:pPr>
      <w:r w:rsidRPr="389A2393">
        <w:t>Wie viele Reinigungsstufen gibt es? Kreuzt an.</w:t>
      </w:r>
      <w:r w:rsidR="00C8633D">
        <w:br/>
      </w:r>
      <w:r w:rsidR="002A74F1" w:rsidRPr="00C8633D">
        <w:rPr>
          <w:i/>
          <w:iCs/>
        </w:rPr>
        <w:t>4 Stufen</w:t>
      </w:r>
    </w:p>
    <w:p w14:paraId="555DB69A" w14:textId="77777777" w:rsidR="00C8633D" w:rsidRDefault="00C8633D" w:rsidP="00C8633D">
      <w:pPr>
        <w:pStyle w:val="Listenabsatz"/>
        <w:spacing w:after="200" w:line="276" w:lineRule="auto"/>
        <w:ind w:left="792"/>
      </w:pPr>
    </w:p>
    <w:p w14:paraId="1DCB4FF6" w14:textId="27A8D4E6" w:rsidR="002A74F1" w:rsidRPr="00C8633D" w:rsidRDefault="0060349E" w:rsidP="00C8633D">
      <w:pPr>
        <w:pStyle w:val="Listenabsatz"/>
        <w:numPr>
          <w:ilvl w:val="1"/>
          <w:numId w:val="5"/>
        </w:numPr>
        <w:spacing w:after="200" w:line="276" w:lineRule="auto"/>
      </w:pPr>
      <w:r w:rsidRPr="389A2393">
        <w:t>Wie heißen diese verschiedenen Stufen?</w:t>
      </w:r>
      <w:r w:rsidR="00C8633D">
        <w:br/>
      </w:r>
      <w:r w:rsidR="00694E84" w:rsidRPr="00C8633D">
        <w:rPr>
          <w:i/>
          <w:iCs/>
        </w:rPr>
        <w:t xml:space="preserve">Mechanische, </w:t>
      </w:r>
      <w:r w:rsidR="002A74F1" w:rsidRPr="00C8633D">
        <w:rPr>
          <w:i/>
          <w:iCs/>
        </w:rPr>
        <w:t xml:space="preserve">Biologische, Chemische, </w:t>
      </w:r>
      <w:r w:rsidR="00694E84" w:rsidRPr="00C8633D">
        <w:rPr>
          <w:i/>
          <w:iCs/>
        </w:rPr>
        <w:t>4. Reinigungsstufe</w:t>
      </w:r>
    </w:p>
    <w:p w14:paraId="69935AB0" w14:textId="47C46896" w:rsidR="00200434" w:rsidRDefault="00200434">
      <w:pPr>
        <w:rPr>
          <w:u w:val="single"/>
        </w:rPr>
      </w:pPr>
      <w:r>
        <w:rPr>
          <w:u w:val="single"/>
        </w:rPr>
        <w:br w:type="page"/>
      </w:r>
    </w:p>
    <w:p w14:paraId="1FE21817" w14:textId="77777777" w:rsidR="00694E84" w:rsidRDefault="0060349E" w:rsidP="00720134">
      <w:pPr>
        <w:pStyle w:val="Listenabsatz"/>
        <w:numPr>
          <w:ilvl w:val="0"/>
          <w:numId w:val="5"/>
        </w:numPr>
        <w:spacing w:after="200" w:line="276" w:lineRule="auto"/>
        <w:rPr>
          <w:u w:val="single"/>
        </w:rPr>
      </w:pPr>
      <w:r w:rsidRPr="00C8633D">
        <w:rPr>
          <w:b/>
          <w:bCs/>
          <w:u w:val="single"/>
        </w:rPr>
        <w:lastRenderedPageBreak/>
        <w:t>Virtuelle Wasserwaage</w:t>
      </w:r>
      <w:r w:rsidRPr="00720134">
        <w:rPr>
          <w:u w:val="single"/>
        </w:rPr>
        <w:t>: Wasserfußabdruck</w:t>
      </w:r>
    </w:p>
    <w:p w14:paraId="67DCCBE9" w14:textId="77777777" w:rsidR="00160D48" w:rsidRDefault="00160D48" w:rsidP="00160D48">
      <w:pPr>
        <w:pStyle w:val="Listenabsatz"/>
        <w:spacing w:after="200" w:line="276" w:lineRule="auto"/>
        <w:ind w:left="360"/>
        <w:rPr>
          <w:u w:val="single"/>
        </w:rPr>
      </w:pPr>
    </w:p>
    <w:p w14:paraId="0D64E11F" w14:textId="2D30B8AC" w:rsidR="00160D48" w:rsidRDefault="00160D48" w:rsidP="00160D48">
      <w:pPr>
        <w:pStyle w:val="Listenabsatz"/>
        <w:spacing w:after="200" w:line="276" w:lineRule="auto"/>
        <w:ind w:left="360"/>
      </w:pPr>
      <w:r w:rsidRPr="00160D48">
        <w:t xml:space="preserve">Schaut euch bei der Waage an der </w:t>
      </w:r>
      <w:proofErr w:type="spellStart"/>
      <w:r w:rsidRPr="00160D48">
        <w:t>BlauPause</w:t>
      </w:r>
      <w:proofErr w:type="spellEnd"/>
      <w:r w:rsidRPr="00160D48">
        <w:t xml:space="preserve"> um.</w:t>
      </w:r>
    </w:p>
    <w:p w14:paraId="1858805D" w14:textId="77777777" w:rsidR="00160D48" w:rsidRPr="00160D48" w:rsidRDefault="00160D48" w:rsidP="00160D48">
      <w:pPr>
        <w:pStyle w:val="Listenabsatz"/>
        <w:spacing w:after="200" w:line="276" w:lineRule="auto"/>
        <w:ind w:left="360"/>
      </w:pPr>
    </w:p>
    <w:p w14:paraId="4C9C6A42" w14:textId="0C622B32" w:rsidR="0060349E" w:rsidRPr="00720134" w:rsidRDefault="0060349E" w:rsidP="00160D48">
      <w:pPr>
        <w:pStyle w:val="Listenabsatz"/>
        <w:numPr>
          <w:ilvl w:val="1"/>
          <w:numId w:val="5"/>
        </w:numPr>
        <w:spacing w:after="200" w:line="276" w:lineRule="auto"/>
        <w:rPr>
          <w:u w:val="single"/>
        </w:rPr>
      </w:pPr>
      <w:r w:rsidRPr="389A2393">
        <w:t xml:space="preserve">Wieso kann man 8000 Liter Wasser sparen, wenn man keine neue Jeans kauft? </w:t>
      </w:r>
      <w:r w:rsidR="00694E84">
        <w:t xml:space="preserve"> (</w:t>
      </w:r>
      <w:proofErr w:type="gramStart"/>
      <w:r w:rsidR="00694E84" w:rsidRPr="00160D48">
        <w:rPr>
          <w:color w:val="808080" w:themeColor="background1" w:themeShade="80"/>
        </w:rPr>
        <w:t>KI Antwort</w:t>
      </w:r>
      <w:proofErr w:type="gramEnd"/>
      <w:r w:rsidR="00694E84">
        <w:t>:)</w:t>
      </w:r>
    </w:p>
    <w:p w14:paraId="55DF8F8B" w14:textId="77777777" w:rsidR="00694E84" w:rsidRPr="00694E84" w:rsidRDefault="00694E84" w:rsidP="00160D48">
      <w:pPr>
        <w:pStyle w:val="Listenabsatz"/>
        <w:numPr>
          <w:ilvl w:val="0"/>
          <w:numId w:val="6"/>
        </w:numPr>
        <w:spacing w:after="200" w:line="276" w:lineRule="auto"/>
        <w:rPr>
          <w:i/>
          <w:iCs/>
        </w:rPr>
      </w:pPr>
      <w:r w:rsidRPr="00694E84">
        <w:rPr>
          <w:i/>
          <w:iCs/>
        </w:rPr>
        <w:t>Baumwollanbau: Baumwolle benötigt viel Wasser, besonders in trockenen Anbaugebieten mit künstlicher Bewässerung.</w:t>
      </w:r>
    </w:p>
    <w:p w14:paraId="7C92B7E3" w14:textId="77777777" w:rsidR="00694E84" w:rsidRPr="00694E84" w:rsidRDefault="00694E84" w:rsidP="00160D48">
      <w:pPr>
        <w:pStyle w:val="Listenabsatz"/>
        <w:numPr>
          <w:ilvl w:val="0"/>
          <w:numId w:val="6"/>
        </w:numPr>
        <w:spacing w:after="200" w:line="276" w:lineRule="auto"/>
        <w:rPr>
          <w:i/>
          <w:iCs/>
        </w:rPr>
      </w:pPr>
      <w:r w:rsidRPr="00694E84">
        <w:rPr>
          <w:i/>
          <w:iCs/>
        </w:rPr>
        <w:t>Verarbeitung der Baumwolle: Reinigen, Spinnen und Weben der Fasern.</w:t>
      </w:r>
    </w:p>
    <w:p w14:paraId="23A56AFD" w14:textId="77777777" w:rsidR="00694E84" w:rsidRPr="00694E84" w:rsidRDefault="00694E84" w:rsidP="00160D48">
      <w:pPr>
        <w:pStyle w:val="Listenabsatz"/>
        <w:numPr>
          <w:ilvl w:val="0"/>
          <w:numId w:val="6"/>
        </w:numPr>
        <w:spacing w:after="200" w:line="276" w:lineRule="auto"/>
        <w:rPr>
          <w:i/>
          <w:iCs/>
        </w:rPr>
      </w:pPr>
      <w:r w:rsidRPr="00694E84">
        <w:rPr>
          <w:i/>
          <w:iCs/>
        </w:rPr>
        <w:t>Färben und Veredeln des Stoffes: Hier wird zusätzlich Wasser für Färbe- und Waschprozesse eingesetzt.</w:t>
      </w:r>
    </w:p>
    <w:p w14:paraId="1C063890" w14:textId="77777777" w:rsidR="00694E84" w:rsidRDefault="00694E84" w:rsidP="00160D48">
      <w:pPr>
        <w:pStyle w:val="Listenabsatz"/>
        <w:numPr>
          <w:ilvl w:val="0"/>
          <w:numId w:val="6"/>
        </w:numPr>
        <w:spacing w:after="200" w:line="276" w:lineRule="auto"/>
        <w:rPr>
          <w:i/>
          <w:iCs/>
        </w:rPr>
      </w:pPr>
      <w:r w:rsidRPr="00694E84">
        <w:rPr>
          <w:i/>
          <w:iCs/>
        </w:rPr>
        <w:t>Herstellung und Nachbehandlung der Jeans: Beispielsweise für den typischen „</w:t>
      </w:r>
      <w:proofErr w:type="spellStart"/>
      <w:r w:rsidRPr="00694E84">
        <w:rPr>
          <w:i/>
          <w:iCs/>
        </w:rPr>
        <w:t>Used</w:t>
      </w:r>
      <w:proofErr w:type="spellEnd"/>
      <w:r w:rsidRPr="00694E84">
        <w:rPr>
          <w:i/>
          <w:iCs/>
        </w:rPr>
        <w:t>-Look“.</w:t>
      </w:r>
    </w:p>
    <w:p w14:paraId="2858AC79" w14:textId="77777777" w:rsidR="00694E84" w:rsidRPr="00694E84" w:rsidRDefault="00694E84" w:rsidP="00694E84">
      <w:pPr>
        <w:pStyle w:val="Listenabsatz"/>
        <w:spacing w:after="200" w:line="276" w:lineRule="auto"/>
        <w:ind w:left="1440"/>
        <w:rPr>
          <w:i/>
          <w:iCs/>
        </w:rPr>
      </w:pPr>
    </w:p>
    <w:p w14:paraId="3F69F0A3" w14:textId="4BCB3E92" w:rsidR="00694E84" w:rsidRDefault="0060349E" w:rsidP="00160D48">
      <w:pPr>
        <w:pStyle w:val="Listenabsatz"/>
        <w:numPr>
          <w:ilvl w:val="1"/>
          <w:numId w:val="5"/>
        </w:numPr>
        <w:spacing w:after="200" w:line="276" w:lineRule="auto"/>
      </w:pPr>
      <w:r w:rsidRPr="389A2393">
        <w:t xml:space="preserve">Über den QR-Code kommt ihr zur Wasserampel. </w:t>
      </w:r>
      <w:r w:rsidR="00694E84">
        <w:t>Rechnet dort</w:t>
      </w:r>
      <w:r w:rsidRPr="389A2393">
        <w:t xml:space="preserve"> euren eigenen Wasserfußabdruck aus: </w:t>
      </w:r>
      <w:hyperlink r:id="rId13">
        <w:r w:rsidRPr="389A2393">
          <w:rPr>
            <w:rStyle w:val="Hyperlink"/>
          </w:rPr>
          <w:t>Wasserampel | Weltfriedensdienst e.V.</w:t>
        </w:r>
      </w:hyperlink>
    </w:p>
    <w:p w14:paraId="5BE28BC6" w14:textId="77777777" w:rsidR="00694E84" w:rsidRDefault="00694E84" w:rsidP="00694E84">
      <w:pPr>
        <w:pStyle w:val="Listenabsatz"/>
        <w:spacing w:after="200" w:line="276" w:lineRule="auto"/>
        <w:ind w:left="1068"/>
      </w:pPr>
    </w:p>
    <w:p w14:paraId="0934EA9C" w14:textId="6F503DC2" w:rsidR="0060349E" w:rsidRDefault="0060349E" w:rsidP="00160D48">
      <w:pPr>
        <w:pStyle w:val="Listenabsatz"/>
        <w:numPr>
          <w:ilvl w:val="1"/>
          <w:numId w:val="5"/>
        </w:numPr>
        <w:spacing w:after="200" w:line="276" w:lineRule="auto"/>
      </w:pPr>
      <w:r w:rsidRPr="389A2393">
        <w:t xml:space="preserve">Wieso sollen wir Wasser sparen? Nennt 3 Gründe. </w:t>
      </w:r>
      <w:r w:rsidR="00694E84">
        <w:t xml:space="preserve"> (</w:t>
      </w:r>
      <w:proofErr w:type="gramStart"/>
      <w:r w:rsidR="00694E84" w:rsidRPr="00160D48">
        <w:rPr>
          <w:color w:val="808080" w:themeColor="background1" w:themeShade="80"/>
        </w:rPr>
        <w:t>KI Antwort</w:t>
      </w:r>
      <w:proofErr w:type="gramEnd"/>
      <w:r w:rsidR="00694E84">
        <w:t>:)</w:t>
      </w:r>
    </w:p>
    <w:p w14:paraId="29C16428" w14:textId="552AA493" w:rsidR="00694E84" w:rsidRPr="00160D48" w:rsidRDefault="00694E84" w:rsidP="00160D48">
      <w:pPr>
        <w:pStyle w:val="Listenabsatz"/>
        <w:numPr>
          <w:ilvl w:val="0"/>
          <w:numId w:val="7"/>
        </w:numPr>
        <w:spacing w:after="200" w:line="276" w:lineRule="auto"/>
        <w:ind w:left="1068"/>
        <w:rPr>
          <w:i/>
          <w:iCs/>
        </w:rPr>
      </w:pPr>
      <w:r w:rsidRPr="00160D48">
        <w:rPr>
          <w:b/>
          <w:bCs/>
          <w:i/>
          <w:iCs/>
        </w:rPr>
        <w:t>Sauberes Trinkwasser ist nicht unbegrenzt verfügbar.</w:t>
      </w:r>
      <w:r w:rsidRPr="00160D48">
        <w:rPr>
          <w:i/>
          <w:iCs/>
        </w:rPr>
        <w:br/>
        <w:t xml:space="preserve">Obwohl Deutschland viele Flüsse und Seen hat, muss Trinkwasser aufwendig gewonnen und gereinigt werden. </w:t>
      </w:r>
    </w:p>
    <w:p w14:paraId="7B2C20FA" w14:textId="5FF86FD8" w:rsidR="00694E84" w:rsidRPr="00160D48" w:rsidRDefault="00694E84" w:rsidP="00160D48">
      <w:pPr>
        <w:pStyle w:val="Listenabsatz"/>
        <w:numPr>
          <w:ilvl w:val="0"/>
          <w:numId w:val="7"/>
        </w:numPr>
        <w:spacing w:after="200" w:line="276" w:lineRule="auto"/>
        <w:ind w:left="1068"/>
        <w:rPr>
          <w:i/>
          <w:iCs/>
        </w:rPr>
      </w:pPr>
      <w:r w:rsidRPr="00160D48">
        <w:rPr>
          <w:b/>
          <w:bCs/>
          <w:i/>
          <w:iCs/>
        </w:rPr>
        <w:t>Längere Trockenperioden nehmen zu.</w:t>
      </w:r>
      <w:r w:rsidRPr="00160D48">
        <w:rPr>
          <w:i/>
          <w:iCs/>
        </w:rPr>
        <w:br/>
        <w:t xml:space="preserve">In den letzten Jahren gab es in vielen Regionen Deutschlands trockene Sommer. Dadurch sinken Grundwasserstände und Böden trocknen aus. </w:t>
      </w:r>
    </w:p>
    <w:p w14:paraId="66FA1DD7" w14:textId="58E7A681" w:rsidR="00694E84" w:rsidRPr="00160D48" w:rsidRDefault="00694E84" w:rsidP="00160D48">
      <w:pPr>
        <w:pStyle w:val="Listenabsatz"/>
        <w:numPr>
          <w:ilvl w:val="0"/>
          <w:numId w:val="7"/>
        </w:numPr>
        <w:spacing w:after="200" w:line="276" w:lineRule="auto"/>
        <w:ind w:left="1068"/>
        <w:rPr>
          <w:i/>
          <w:iCs/>
        </w:rPr>
      </w:pPr>
      <w:r w:rsidRPr="00160D48">
        <w:rPr>
          <w:b/>
          <w:bCs/>
          <w:i/>
          <w:iCs/>
        </w:rPr>
        <w:t>Pflanzen und Bäume brauchen Wasser.</w:t>
      </w:r>
      <w:r w:rsidRPr="00160D48">
        <w:rPr>
          <w:i/>
          <w:iCs/>
        </w:rPr>
        <w:br/>
        <w:t xml:space="preserve">Wenn zu wenig Wasser vorhanden ist, leiden Wälder, Parks und Gärten. Manche Bäume werden anfälliger für Krankheiten und Schädlinge. </w:t>
      </w:r>
    </w:p>
    <w:p w14:paraId="2457A73C" w14:textId="49EB986D" w:rsidR="00694E84" w:rsidRPr="00160D48" w:rsidRDefault="00694E84" w:rsidP="00160D48">
      <w:pPr>
        <w:pStyle w:val="Listenabsatz"/>
        <w:numPr>
          <w:ilvl w:val="0"/>
          <w:numId w:val="7"/>
        </w:numPr>
        <w:spacing w:after="200" w:line="276" w:lineRule="auto"/>
        <w:ind w:left="1068"/>
        <w:rPr>
          <w:i/>
          <w:iCs/>
        </w:rPr>
      </w:pPr>
      <w:r w:rsidRPr="00160D48">
        <w:rPr>
          <w:b/>
          <w:bCs/>
          <w:i/>
          <w:iCs/>
        </w:rPr>
        <w:t>Wassersparen spart Energie.</w:t>
      </w:r>
      <w:r w:rsidRPr="00160D48">
        <w:rPr>
          <w:i/>
          <w:iCs/>
        </w:rPr>
        <w:br/>
        <w:t xml:space="preserve">Wasser muss gefördert, gereinigt und transportiert werden. Dafür wird Strom benötigt. Weniger Wasserverbrauch bedeutet oft auch weniger Energieverbrauch. </w:t>
      </w:r>
    </w:p>
    <w:p w14:paraId="51B77260" w14:textId="6E436736" w:rsidR="00694E84" w:rsidRPr="00160D48" w:rsidRDefault="00694E84" w:rsidP="00160D48">
      <w:pPr>
        <w:pStyle w:val="Listenabsatz"/>
        <w:numPr>
          <w:ilvl w:val="0"/>
          <w:numId w:val="7"/>
        </w:numPr>
        <w:spacing w:after="200" w:line="276" w:lineRule="auto"/>
        <w:ind w:left="1068"/>
        <w:rPr>
          <w:i/>
          <w:iCs/>
        </w:rPr>
      </w:pPr>
      <w:r w:rsidRPr="00160D48">
        <w:rPr>
          <w:b/>
          <w:bCs/>
          <w:i/>
          <w:iCs/>
        </w:rPr>
        <w:t>Es spart Geld.</w:t>
      </w:r>
      <w:r w:rsidRPr="00160D48">
        <w:rPr>
          <w:i/>
          <w:iCs/>
        </w:rPr>
        <w:br/>
        <w:t xml:space="preserve">Wer weniger Wasser verbraucht, zahlt meist auch weniger für Wasser und Abwasser. </w:t>
      </w:r>
    </w:p>
    <w:p w14:paraId="05ABB4F4" w14:textId="2ADB65C0" w:rsidR="00694E84" w:rsidRPr="00160D48" w:rsidRDefault="00694E84" w:rsidP="00160D48">
      <w:pPr>
        <w:pStyle w:val="Listenabsatz"/>
        <w:numPr>
          <w:ilvl w:val="0"/>
          <w:numId w:val="7"/>
        </w:numPr>
        <w:spacing w:after="200" w:line="276" w:lineRule="auto"/>
        <w:ind w:left="1068"/>
        <w:rPr>
          <w:i/>
          <w:iCs/>
        </w:rPr>
      </w:pPr>
      <w:r w:rsidRPr="00160D48">
        <w:rPr>
          <w:b/>
          <w:bCs/>
          <w:i/>
          <w:iCs/>
        </w:rPr>
        <w:t>Flüsse und Seen werden geschützt.</w:t>
      </w:r>
      <w:r w:rsidRPr="00160D48">
        <w:rPr>
          <w:i/>
          <w:iCs/>
        </w:rPr>
        <w:br/>
        <w:t xml:space="preserve">Wenn weniger Wasser verschwendet wird, bleibt mehr Wasser für Tiere und Pflanzen in der Natur. </w:t>
      </w:r>
    </w:p>
    <w:p w14:paraId="2749B395" w14:textId="3DDB3637" w:rsidR="00694E84" w:rsidRPr="00160D48" w:rsidRDefault="00694E84" w:rsidP="00160D48">
      <w:pPr>
        <w:pStyle w:val="Listenabsatz"/>
        <w:numPr>
          <w:ilvl w:val="0"/>
          <w:numId w:val="7"/>
        </w:numPr>
        <w:spacing w:after="200" w:line="276" w:lineRule="auto"/>
        <w:ind w:left="1068"/>
        <w:rPr>
          <w:i/>
          <w:iCs/>
        </w:rPr>
      </w:pPr>
      <w:r w:rsidRPr="00160D48">
        <w:rPr>
          <w:b/>
          <w:bCs/>
          <w:i/>
          <w:iCs/>
        </w:rPr>
        <w:t>Die Herstellung vieler Produkte benötigt viel Wasser.</w:t>
      </w:r>
      <w:r w:rsidRPr="00160D48">
        <w:rPr>
          <w:i/>
          <w:iCs/>
        </w:rPr>
        <w:br/>
        <w:t xml:space="preserve">Kleidung, Lebensmittel oder Papier verbrauchen bei ihrer Herstellung große Mengen Wasser. Bewusster Konsum hilft deshalb ebenfalls beim Wassersparen. </w:t>
      </w:r>
    </w:p>
    <w:p w14:paraId="0078B870" w14:textId="77777777" w:rsidR="00694E84" w:rsidRPr="00694E84" w:rsidRDefault="00694E84" w:rsidP="00160D48">
      <w:pPr>
        <w:pStyle w:val="Listenabsatz"/>
        <w:spacing w:after="200" w:line="276" w:lineRule="auto"/>
        <w:ind w:left="1776"/>
      </w:pPr>
    </w:p>
    <w:p w14:paraId="552DCB44" w14:textId="5C44EDA7" w:rsidR="00694E84" w:rsidRPr="00160D48" w:rsidRDefault="00694E84" w:rsidP="00160D48">
      <w:pPr>
        <w:pStyle w:val="Listenabsatz"/>
        <w:numPr>
          <w:ilvl w:val="0"/>
          <w:numId w:val="8"/>
        </w:numPr>
        <w:rPr>
          <w:b/>
          <w:bCs/>
          <w:sz w:val="28"/>
          <w:szCs w:val="28"/>
        </w:rPr>
      </w:pPr>
      <w:r w:rsidRPr="00160D48">
        <w:rPr>
          <w:b/>
          <w:bCs/>
          <w:sz w:val="28"/>
          <w:szCs w:val="28"/>
        </w:rPr>
        <w:lastRenderedPageBreak/>
        <w:t>Abschlussfrage an alle: Wie könnt ihr Wasser sparen?</w:t>
      </w:r>
    </w:p>
    <w:sectPr w:rsidR="00694E84" w:rsidRPr="00160D48" w:rsidSect="00200434">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3A757" w14:textId="77777777" w:rsidR="008C2520" w:rsidRDefault="008C2520" w:rsidP="006A0A31">
      <w:pPr>
        <w:spacing w:after="0" w:line="240" w:lineRule="auto"/>
      </w:pPr>
      <w:r>
        <w:separator/>
      </w:r>
    </w:p>
  </w:endnote>
  <w:endnote w:type="continuationSeparator" w:id="0">
    <w:p w14:paraId="3E1C72CC" w14:textId="77777777" w:rsidR="008C2520" w:rsidRDefault="008C2520" w:rsidP="006A0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22A92" w14:textId="77777777" w:rsidR="006A0A31" w:rsidRDefault="006A0A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4FF14" w14:textId="001DB91A" w:rsidR="006A0A31" w:rsidRPr="006A0A31" w:rsidRDefault="006A0A31">
    <w:pPr>
      <w:pStyle w:val="Fuzeile"/>
      <w:rPr>
        <w:sz w:val="20"/>
        <w:szCs w:val="20"/>
      </w:rPr>
    </w:pPr>
    <w:r w:rsidRPr="006A0A31">
      <w:rPr>
        <w:sz w:val="20"/>
        <w:szCs w:val="20"/>
      </w:rPr>
      <w:t>Stand: 13.08.2026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94B70" w14:textId="77777777" w:rsidR="006A0A31" w:rsidRDefault="006A0A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B2C96" w14:textId="77777777" w:rsidR="008C2520" w:rsidRDefault="008C2520" w:rsidP="006A0A31">
      <w:pPr>
        <w:spacing w:after="0" w:line="240" w:lineRule="auto"/>
      </w:pPr>
      <w:r>
        <w:separator/>
      </w:r>
    </w:p>
  </w:footnote>
  <w:footnote w:type="continuationSeparator" w:id="0">
    <w:p w14:paraId="5D3F8EDC" w14:textId="77777777" w:rsidR="008C2520" w:rsidRDefault="008C2520" w:rsidP="006A0A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E0BCE" w14:textId="77777777" w:rsidR="006A0A31" w:rsidRDefault="006A0A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3C359" w14:textId="792D9BA3" w:rsidR="006A0A31" w:rsidRDefault="006A0A3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E2F46" w14:textId="77777777" w:rsidR="006A0A31" w:rsidRDefault="006A0A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5B80"/>
    <w:multiLevelType w:val="multilevel"/>
    <w:tmpl w:val="63D8F32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C20335"/>
    <w:multiLevelType w:val="multilevel"/>
    <w:tmpl w:val="7A26A1A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3E24F61"/>
    <w:multiLevelType w:val="hybridMultilevel"/>
    <w:tmpl w:val="7DB611E4"/>
    <w:lvl w:ilvl="0" w:tplc="15C6D420">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D00B96"/>
    <w:multiLevelType w:val="hybridMultilevel"/>
    <w:tmpl w:val="67E07ACE"/>
    <w:lvl w:ilvl="0" w:tplc="094E6392">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68D25AA"/>
    <w:multiLevelType w:val="hybridMultilevel"/>
    <w:tmpl w:val="99B43344"/>
    <w:lvl w:ilvl="0" w:tplc="EF9613E4">
      <w:start w:val="1"/>
      <w:numFmt w:val="bullet"/>
      <w:lvlText w:val=""/>
      <w:lvlJc w:val="left"/>
      <w:pPr>
        <w:ind w:left="720" w:hanging="360"/>
      </w:pPr>
      <w:rPr>
        <w:rFonts w:ascii="Symbol" w:hAnsi="Symbol" w:hint="default"/>
      </w:rPr>
    </w:lvl>
    <w:lvl w:ilvl="1" w:tplc="5814530A">
      <w:start w:val="1"/>
      <w:numFmt w:val="bullet"/>
      <w:lvlText w:val="o"/>
      <w:lvlJc w:val="left"/>
      <w:pPr>
        <w:ind w:left="1440" w:hanging="360"/>
      </w:pPr>
      <w:rPr>
        <w:rFonts w:ascii="Courier New" w:hAnsi="Courier New" w:hint="default"/>
      </w:rPr>
    </w:lvl>
    <w:lvl w:ilvl="2" w:tplc="09B4943E">
      <w:start w:val="1"/>
      <w:numFmt w:val="decimal"/>
      <w:lvlText w:val="%3."/>
      <w:lvlJc w:val="left"/>
      <w:pPr>
        <w:ind w:left="2160" w:hanging="360"/>
      </w:pPr>
      <w:rPr>
        <w:rFonts w:asciiTheme="minorHAnsi" w:eastAsiaTheme="minorHAnsi" w:hAnsiTheme="minorHAnsi" w:cstheme="minorBidi"/>
      </w:rPr>
    </w:lvl>
    <w:lvl w:ilvl="3" w:tplc="4F26FC18">
      <w:start w:val="1"/>
      <w:numFmt w:val="bullet"/>
      <w:lvlText w:val=""/>
      <w:lvlJc w:val="left"/>
      <w:pPr>
        <w:ind w:left="2880" w:hanging="360"/>
      </w:pPr>
      <w:rPr>
        <w:rFonts w:ascii="Symbol" w:hAnsi="Symbol" w:hint="default"/>
      </w:rPr>
    </w:lvl>
    <w:lvl w:ilvl="4" w:tplc="CFCC5928">
      <w:start w:val="1"/>
      <w:numFmt w:val="bullet"/>
      <w:lvlText w:val="o"/>
      <w:lvlJc w:val="left"/>
      <w:pPr>
        <w:ind w:left="3600" w:hanging="360"/>
      </w:pPr>
      <w:rPr>
        <w:rFonts w:ascii="Courier New" w:hAnsi="Courier New" w:hint="default"/>
      </w:rPr>
    </w:lvl>
    <w:lvl w:ilvl="5" w:tplc="D05A9D30">
      <w:start w:val="1"/>
      <w:numFmt w:val="bullet"/>
      <w:lvlText w:val=""/>
      <w:lvlJc w:val="left"/>
      <w:pPr>
        <w:ind w:left="4320" w:hanging="360"/>
      </w:pPr>
      <w:rPr>
        <w:rFonts w:ascii="Wingdings" w:hAnsi="Wingdings" w:hint="default"/>
      </w:rPr>
    </w:lvl>
    <w:lvl w:ilvl="6" w:tplc="A9ACD964">
      <w:start w:val="1"/>
      <w:numFmt w:val="bullet"/>
      <w:lvlText w:val=""/>
      <w:lvlJc w:val="left"/>
      <w:pPr>
        <w:ind w:left="5040" w:hanging="360"/>
      </w:pPr>
      <w:rPr>
        <w:rFonts w:ascii="Symbol" w:hAnsi="Symbol" w:hint="default"/>
      </w:rPr>
    </w:lvl>
    <w:lvl w:ilvl="7" w:tplc="6E262404">
      <w:start w:val="1"/>
      <w:numFmt w:val="bullet"/>
      <w:lvlText w:val="o"/>
      <w:lvlJc w:val="left"/>
      <w:pPr>
        <w:ind w:left="5760" w:hanging="360"/>
      </w:pPr>
      <w:rPr>
        <w:rFonts w:ascii="Courier New" w:hAnsi="Courier New" w:hint="default"/>
      </w:rPr>
    </w:lvl>
    <w:lvl w:ilvl="8" w:tplc="32228CA4">
      <w:start w:val="1"/>
      <w:numFmt w:val="bullet"/>
      <w:lvlText w:val=""/>
      <w:lvlJc w:val="left"/>
      <w:pPr>
        <w:ind w:left="6480" w:hanging="360"/>
      </w:pPr>
      <w:rPr>
        <w:rFonts w:ascii="Wingdings" w:hAnsi="Wingdings" w:hint="default"/>
      </w:rPr>
    </w:lvl>
  </w:abstractNum>
  <w:abstractNum w:abstractNumId="5" w15:restartNumberingAfterBreak="0">
    <w:nsid w:val="50E36054"/>
    <w:multiLevelType w:val="hybridMultilevel"/>
    <w:tmpl w:val="1A40638E"/>
    <w:lvl w:ilvl="0" w:tplc="FFFFFFFF">
      <w:start w:val="1"/>
      <w:numFmt w:val="bullet"/>
      <w:lvlText w:val=""/>
      <w:lvlJc w:val="left"/>
      <w:pPr>
        <w:ind w:left="720" w:hanging="360"/>
      </w:pPr>
      <w:rPr>
        <w:rFonts w:ascii="Symbol" w:hAnsi="Symbol" w:hint="default"/>
      </w:rPr>
    </w:lvl>
    <w:lvl w:ilvl="1" w:tplc="0407000F">
      <w:start w:val="1"/>
      <w:numFmt w:val="decimal"/>
      <w:lvlText w:val="%2."/>
      <w:lvlJc w:val="left"/>
      <w:pPr>
        <w:ind w:left="1440" w:hanging="360"/>
      </w:pPr>
    </w:lvl>
    <w:lvl w:ilvl="2" w:tplc="FFFFFFFF">
      <w:start w:val="1"/>
      <w:numFmt w:val="decimal"/>
      <w:lvlText w:val="%3."/>
      <w:lvlJc w:val="left"/>
      <w:pPr>
        <w:ind w:left="2160" w:hanging="360"/>
      </w:pPr>
      <w:rPr>
        <w:rFonts w:asciiTheme="minorHAnsi" w:eastAsiaTheme="minorHAnsi" w:hAnsiTheme="minorHAnsi" w:cstheme="minorBidi"/>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64124FE0"/>
    <w:multiLevelType w:val="hybridMultilevel"/>
    <w:tmpl w:val="396C4132"/>
    <w:lvl w:ilvl="0" w:tplc="5574D800">
      <w:start w:val="2"/>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7" w15:restartNumberingAfterBreak="0">
    <w:nsid w:val="7B7341EC"/>
    <w:multiLevelType w:val="hybridMultilevel"/>
    <w:tmpl w:val="870C7E20"/>
    <w:lvl w:ilvl="0" w:tplc="EF9613E4">
      <w:start w:val="1"/>
      <w:numFmt w:val="bullet"/>
      <w:lvlText w:val=""/>
      <w:lvlJc w:val="left"/>
      <w:pPr>
        <w:ind w:left="1152" w:hanging="360"/>
      </w:pPr>
      <w:rPr>
        <w:rFonts w:ascii="Symbol" w:hAnsi="Symbol" w:hint="default"/>
      </w:rPr>
    </w:lvl>
    <w:lvl w:ilvl="1" w:tplc="04070003" w:tentative="1">
      <w:start w:val="1"/>
      <w:numFmt w:val="bullet"/>
      <w:lvlText w:val="o"/>
      <w:lvlJc w:val="left"/>
      <w:pPr>
        <w:ind w:left="1872" w:hanging="360"/>
      </w:pPr>
      <w:rPr>
        <w:rFonts w:ascii="Courier New" w:hAnsi="Courier New" w:cs="Courier New" w:hint="default"/>
      </w:rPr>
    </w:lvl>
    <w:lvl w:ilvl="2" w:tplc="04070005" w:tentative="1">
      <w:start w:val="1"/>
      <w:numFmt w:val="bullet"/>
      <w:lvlText w:val=""/>
      <w:lvlJc w:val="left"/>
      <w:pPr>
        <w:ind w:left="2592" w:hanging="360"/>
      </w:pPr>
      <w:rPr>
        <w:rFonts w:ascii="Wingdings" w:hAnsi="Wingdings" w:hint="default"/>
      </w:rPr>
    </w:lvl>
    <w:lvl w:ilvl="3" w:tplc="04070001" w:tentative="1">
      <w:start w:val="1"/>
      <w:numFmt w:val="bullet"/>
      <w:lvlText w:val=""/>
      <w:lvlJc w:val="left"/>
      <w:pPr>
        <w:ind w:left="3312" w:hanging="360"/>
      </w:pPr>
      <w:rPr>
        <w:rFonts w:ascii="Symbol" w:hAnsi="Symbol" w:hint="default"/>
      </w:rPr>
    </w:lvl>
    <w:lvl w:ilvl="4" w:tplc="04070003" w:tentative="1">
      <w:start w:val="1"/>
      <w:numFmt w:val="bullet"/>
      <w:lvlText w:val="o"/>
      <w:lvlJc w:val="left"/>
      <w:pPr>
        <w:ind w:left="4032" w:hanging="360"/>
      </w:pPr>
      <w:rPr>
        <w:rFonts w:ascii="Courier New" w:hAnsi="Courier New" w:cs="Courier New" w:hint="default"/>
      </w:rPr>
    </w:lvl>
    <w:lvl w:ilvl="5" w:tplc="04070005" w:tentative="1">
      <w:start w:val="1"/>
      <w:numFmt w:val="bullet"/>
      <w:lvlText w:val=""/>
      <w:lvlJc w:val="left"/>
      <w:pPr>
        <w:ind w:left="4752" w:hanging="360"/>
      </w:pPr>
      <w:rPr>
        <w:rFonts w:ascii="Wingdings" w:hAnsi="Wingdings" w:hint="default"/>
      </w:rPr>
    </w:lvl>
    <w:lvl w:ilvl="6" w:tplc="04070001" w:tentative="1">
      <w:start w:val="1"/>
      <w:numFmt w:val="bullet"/>
      <w:lvlText w:val=""/>
      <w:lvlJc w:val="left"/>
      <w:pPr>
        <w:ind w:left="5472" w:hanging="360"/>
      </w:pPr>
      <w:rPr>
        <w:rFonts w:ascii="Symbol" w:hAnsi="Symbol" w:hint="default"/>
      </w:rPr>
    </w:lvl>
    <w:lvl w:ilvl="7" w:tplc="04070003" w:tentative="1">
      <w:start w:val="1"/>
      <w:numFmt w:val="bullet"/>
      <w:lvlText w:val="o"/>
      <w:lvlJc w:val="left"/>
      <w:pPr>
        <w:ind w:left="6192" w:hanging="360"/>
      </w:pPr>
      <w:rPr>
        <w:rFonts w:ascii="Courier New" w:hAnsi="Courier New" w:cs="Courier New" w:hint="default"/>
      </w:rPr>
    </w:lvl>
    <w:lvl w:ilvl="8" w:tplc="04070005" w:tentative="1">
      <w:start w:val="1"/>
      <w:numFmt w:val="bullet"/>
      <w:lvlText w:val=""/>
      <w:lvlJc w:val="left"/>
      <w:pPr>
        <w:ind w:left="6912" w:hanging="360"/>
      </w:pPr>
      <w:rPr>
        <w:rFonts w:ascii="Wingdings" w:hAnsi="Wingdings" w:hint="default"/>
      </w:rPr>
    </w:lvl>
  </w:abstractNum>
  <w:num w:numId="1" w16cid:durableId="1632633130">
    <w:abstractNumId w:val="4"/>
  </w:num>
  <w:num w:numId="2" w16cid:durableId="1097485397">
    <w:abstractNumId w:val="5"/>
  </w:num>
  <w:num w:numId="3" w16cid:durableId="1684429720">
    <w:abstractNumId w:val="6"/>
  </w:num>
  <w:num w:numId="4" w16cid:durableId="1932739601">
    <w:abstractNumId w:val="3"/>
  </w:num>
  <w:num w:numId="5" w16cid:durableId="1357460886">
    <w:abstractNumId w:val="0"/>
  </w:num>
  <w:num w:numId="6" w16cid:durableId="151994531">
    <w:abstractNumId w:val="7"/>
  </w:num>
  <w:num w:numId="7" w16cid:durableId="824470092">
    <w:abstractNumId w:val="1"/>
  </w:num>
  <w:num w:numId="8" w16cid:durableId="1381127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49E"/>
    <w:rsid w:val="000551D0"/>
    <w:rsid w:val="000E2926"/>
    <w:rsid w:val="000F61AF"/>
    <w:rsid w:val="001352B1"/>
    <w:rsid w:val="00160D48"/>
    <w:rsid w:val="00200434"/>
    <w:rsid w:val="00243229"/>
    <w:rsid w:val="002A74F1"/>
    <w:rsid w:val="002C29E4"/>
    <w:rsid w:val="003D4AB1"/>
    <w:rsid w:val="00583302"/>
    <w:rsid w:val="005A3DEE"/>
    <w:rsid w:val="005A48F9"/>
    <w:rsid w:val="005D521A"/>
    <w:rsid w:val="0060349E"/>
    <w:rsid w:val="00694E84"/>
    <w:rsid w:val="006A0A31"/>
    <w:rsid w:val="0070526E"/>
    <w:rsid w:val="00720134"/>
    <w:rsid w:val="0077735F"/>
    <w:rsid w:val="00815C32"/>
    <w:rsid w:val="008A0BD9"/>
    <w:rsid w:val="008C2520"/>
    <w:rsid w:val="00B033F5"/>
    <w:rsid w:val="00B55CC9"/>
    <w:rsid w:val="00C83644"/>
    <w:rsid w:val="00C8633D"/>
    <w:rsid w:val="00D665E3"/>
    <w:rsid w:val="00D7388A"/>
    <w:rsid w:val="00EB0A20"/>
    <w:rsid w:val="00ED39E3"/>
    <w:rsid w:val="00F6601A"/>
    <w:rsid w:val="00FA33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B8D0F"/>
  <w15:chartTrackingRefBased/>
  <w15:docId w15:val="{5A5A6948-A80D-457A-91B5-E76E3049A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034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034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0349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0349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0349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0349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0349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0349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0349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0349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0349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0349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0349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0349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0349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0349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0349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0349E"/>
    <w:rPr>
      <w:rFonts w:eastAsiaTheme="majorEastAsia" w:cstheme="majorBidi"/>
      <w:color w:val="272727" w:themeColor="text1" w:themeTint="D8"/>
    </w:rPr>
  </w:style>
  <w:style w:type="paragraph" w:styleId="Titel">
    <w:name w:val="Title"/>
    <w:basedOn w:val="Standard"/>
    <w:next w:val="Standard"/>
    <w:link w:val="TitelZchn"/>
    <w:uiPriority w:val="10"/>
    <w:qFormat/>
    <w:rsid w:val="006034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0349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0349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0349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0349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0349E"/>
    <w:rPr>
      <w:i/>
      <w:iCs/>
      <w:color w:val="404040" w:themeColor="text1" w:themeTint="BF"/>
    </w:rPr>
  </w:style>
  <w:style w:type="paragraph" w:styleId="Listenabsatz">
    <w:name w:val="List Paragraph"/>
    <w:basedOn w:val="Standard"/>
    <w:uiPriority w:val="34"/>
    <w:qFormat/>
    <w:rsid w:val="0060349E"/>
    <w:pPr>
      <w:ind w:left="720"/>
      <w:contextualSpacing/>
    </w:pPr>
  </w:style>
  <w:style w:type="character" w:styleId="IntensiveHervorhebung">
    <w:name w:val="Intense Emphasis"/>
    <w:basedOn w:val="Absatz-Standardschriftart"/>
    <w:uiPriority w:val="21"/>
    <w:qFormat/>
    <w:rsid w:val="0060349E"/>
    <w:rPr>
      <w:i/>
      <w:iCs/>
      <w:color w:val="0F4761" w:themeColor="accent1" w:themeShade="BF"/>
    </w:rPr>
  </w:style>
  <w:style w:type="paragraph" w:styleId="IntensivesZitat">
    <w:name w:val="Intense Quote"/>
    <w:basedOn w:val="Standard"/>
    <w:next w:val="Standard"/>
    <w:link w:val="IntensivesZitatZchn"/>
    <w:uiPriority w:val="30"/>
    <w:qFormat/>
    <w:rsid w:val="006034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0349E"/>
    <w:rPr>
      <w:i/>
      <w:iCs/>
      <w:color w:val="0F4761" w:themeColor="accent1" w:themeShade="BF"/>
    </w:rPr>
  </w:style>
  <w:style w:type="character" w:styleId="IntensiverVerweis">
    <w:name w:val="Intense Reference"/>
    <w:basedOn w:val="Absatz-Standardschriftart"/>
    <w:uiPriority w:val="32"/>
    <w:qFormat/>
    <w:rsid w:val="0060349E"/>
    <w:rPr>
      <w:b/>
      <w:bCs/>
      <w:smallCaps/>
      <w:color w:val="0F4761" w:themeColor="accent1" w:themeShade="BF"/>
      <w:spacing w:val="5"/>
    </w:rPr>
  </w:style>
  <w:style w:type="character" w:styleId="Hyperlink">
    <w:name w:val="Hyperlink"/>
    <w:basedOn w:val="Absatz-Standardschriftart"/>
    <w:uiPriority w:val="99"/>
    <w:unhideWhenUsed/>
    <w:rsid w:val="0060349E"/>
    <w:rPr>
      <w:color w:val="0000FF"/>
      <w:u w:val="single"/>
    </w:rPr>
  </w:style>
  <w:style w:type="character" w:styleId="NichtaufgelsteErwhnung">
    <w:name w:val="Unresolved Mention"/>
    <w:basedOn w:val="Absatz-Standardschriftart"/>
    <w:uiPriority w:val="99"/>
    <w:semiHidden/>
    <w:unhideWhenUsed/>
    <w:rsid w:val="002A74F1"/>
    <w:rPr>
      <w:color w:val="605E5C"/>
      <w:shd w:val="clear" w:color="auto" w:fill="E1DFDD"/>
    </w:rPr>
  </w:style>
  <w:style w:type="character" w:styleId="Kommentarzeichen">
    <w:name w:val="annotation reference"/>
    <w:basedOn w:val="Absatz-Standardschriftart"/>
    <w:uiPriority w:val="99"/>
    <w:semiHidden/>
    <w:unhideWhenUsed/>
    <w:rsid w:val="00694E84"/>
    <w:rPr>
      <w:sz w:val="16"/>
      <w:szCs w:val="16"/>
    </w:rPr>
  </w:style>
  <w:style w:type="paragraph" w:styleId="Kommentartext">
    <w:name w:val="annotation text"/>
    <w:basedOn w:val="Standard"/>
    <w:link w:val="KommentartextZchn"/>
    <w:uiPriority w:val="99"/>
    <w:unhideWhenUsed/>
    <w:rsid w:val="00694E84"/>
    <w:pPr>
      <w:spacing w:line="240" w:lineRule="auto"/>
    </w:pPr>
    <w:rPr>
      <w:sz w:val="20"/>
      <w:szCs w:val="20"/>
    </w:rPr>
  </w:style>
  <w:style w:type="character" w:customStyle="1" w:styleId="KommentartextZchn">
    <w:name w:val="Kommentartext Zchn"/>
    <w:basedOn w:val="Absatz-Standardschriftart"/>
    <w:link w:val="Kommentartext"/>
    <w:uiPriority w:val="99"/>
    <w:rsid w:val="00694E84"/>
    <w:rPr>
      <w:sz w:val="20"/>
      <w:szCs w:val="20"/>
    </w:rPr>
  </w:style>
  <w:style w:type="paragraph" w:styleId="Kommentarthema">
    <w:name w:val="annotation subject"/>
    <w:basedOn w:val="Kommentartext"/>
    <w:next w:val="Kommentartext"/>
    <w:link w:val="KommentarthemaZchn"/>
    <w:uiPriority w:val="99"/>
    <w:semiHidden/>
    <w:unhideWhenUsed/>
    <w:rsid w:val="00694E84"/>
    <w:rPr>
      <w:b/>
      <w:bCs/>
    </w:rPr>
  </w:style>
  <w:style w:type="character" w:customStyle="1" w:styleId="KommentarthemaZchn">
    <w:name w:val="Kommentarthema Zchn"/>
    <w:basedOn w:val="KommentartextZchn"/>
    <w:link w:val="Kommentarthema"/>
    <w:uiPriority w:val="99"/>
    <w:semiHidden/>
    <w:rsid w:val="00694E84"/>
    <w:rPr>
      <w:b/>
      <w:bCs/>
      <w:sz w:val="20"/>
      <w:szCs w:val="20"/>
    </w:rPr>
  </w:style>
  <w:style w:type="paragraph" w:styleId="Kopfzeile">
    <w:name w:val="header"/>
    <w:basedOn w:val="Standard"/>
    <w:link w:val="KopfzeileZchn"/>
    <w:uiPriority w:val="99"/>
    <w:unhideWhenUsed/>
    <w:rsid w:val="006A0A3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A0A31"/>
  </w:style>
  <w:style w:type="paragraph" w:styleId="Fuzeile">
    <w:name w:val="footer"/>
    <w:basedOn w:val="Standard"/>
    <w:link w:val="FuzeileZchn"/>
    <w:uiPriority w:val="99"/>
    <w:unhideWhenUsed/>
    <w:rsid w:val="006A0A3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A0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fd.de/aktiv-werden/im-alltag/wasserampe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bgr.bund.de/DE/Themen/Grundwasser/Deutschland/grundwasser_deutschland_node.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png@01DC5D4D.C6B46B90"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CFFD47962415646AA33DA83F6A9AD68" ma:contentTypeVersion="14" ma:contentTypeDescription="Ein neues Dokument erstellen." ma:contentTypeScope="" ma:versionID="1261858dd4609fa2a87b795cf360f70e">
  <xsd:schema xmlns:xsd="http://www.w3.org/2001/XMLSchema" xmlns:xs="http://www.w3.org/2001/XMLSchema" xmlns:p="http://schemas.microsoft.com/office/2006/metadata/properties" xmlns:ns2="c243457c-32dd-41fe-a8e4-2d21d8886624" xmlns:ns3="d5a193b7-dcce-4090-a784-6ec60b30add4" targetNamespace="http://schemas.microsoft.com/office/2006/metadata/properties" ma:root="true" ma:fieldsID="219680c9589080d413981f8e04dfe05c" ns2:_="" ns3:_="">
    <xsd:import namespace="c243457c-32dd-41fe-a8e4-2d21d8886624"/>
    <xsd:import namespace="d5a193b7-dcce-4090-a784-6ec60b30add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OCR" minOccurs="0"/>
                <xsd:element ref="ns2:MediaServiceLocation" minOccurs="0"/>
                <xsd:element ref="ns2:Aufgab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457c-32dd-41fe-a8e4-2d21d8886624"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cb9b737-2fe1-48e1-9dc8-bfe3a138005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Aufgabe" ma:index="21" nillable="true" ma:displayName="Aufgabe" ma:format="Dropdown" ma:internalName="Aufgab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a193b7-dcce-4090-a784-6ec60b30add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bcb4a4f-83fc-4dfd-b3f5-78cafac54523}" ma:internalName="TaxCatchAll" ma:showField="CatchAllData" ma:web="d5a193b7-dcce-4090-a784-6ec60b30ad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43457c-32dd-41fe-a8e4-2d21d8886624">
      <Terms xmlns="http://schemas.microsoft.com/office/infopath/2007/PartnerControls"/>
    </lcf76f155ced4ddcb4097134ff3c332f>
    <Aufgabe xmlns="c243457c-32dd-41fe-a8e4-2d21d8886624" xsi:nil="true"/>
    <TaxCatchAll xmlns="d5a193b7-dcce-4090-a784-6ec60b30ad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9667E-2874-464E-9B35-1B8A958D8630}"/>
</file>

<file path=customXml/itemProps2.xml><?xml version="1.0" encoding="utf-8"?>
<ds:datastoreItem xmlns:ds="http://schemas.openxmlformats.org/officeDocument/2006/customXml" ds:itemID="{2E3AAF4C-08B3-43C9-85B8-D44E2CA64C18}">
  <ds:schemaRefs>
    <ds:schemaRef ds:uri="http://schemas.microsoft.com/office/2006/metadata/properties"/>
    <ds:schemaRef ds:uri="http://schemas.microsoft.com/office/infopath/2007/PartnerControls"/>
    <ds:schemaRef ds:uri="c243457c-32dd-41fe-a8e4-2d21d8886624"/>
    <ds:schemaRef ds:uri="d5a193b7-dcce-4090-a784-6ec60b30add4"/>
  </ds:schemaRefs>
</ds:datastoreItem>
</file>

<file path=customXml/itemProps3.xml><?xml version="1.0" encoding="utf-8"?>
<ds:datastoreItem xmlns:ds="http://schemas.openxmlformats.org/officeDocument/2006/customXml" ds:itemID="{4DB30604-F691-4CFB-803C-4F429A4820B3}">
  <ds:schemaRefs>
    <ds:schemaRef ds:uri="http://schemas.microsoft.com/sharepoint/v3/contenttype/forms"/>
  </ds:schemaRefs>
</ds:datastoreItem>
</file>

<file path=docMetadata/LabelInfo.xml><?xml version="1.0" encoding="utf-8"?>
<clbl:labelList xmlns:clbl="http://schemas.microsoft.com/office/2020/mipLabelMetadata">
  <clbl:label id="{cec6b0ed-9935-41a9-a413-ab7dda243391}" enabled="1" method="Standard" siteId="{6ea8afe7-f6f9-4678-b523-de7d4c6ab11b}"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598</Words>
  <Characters>3769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Kahmann, Birte</dc:creator>
  <cp:keywords/>
  <dc:description/>
  <cp:lastModifiedBy>Lang, Anne</cp:lastModifiedBy>
  <cp:revision>22</cp:revision>
  <dcterms:created xsi:type="dcterms:W3CDTF">2026-06-08T12:27:00Z</dcterms:created>
  <dcterms:modified xsi:type="dcterms:W3CDTF">2026-08-13T08:55:00Z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0x0101007CFFD47962415646AA33DA83F6A9AD68</vt:lpwstr>
  </property>
  <property fmtid="{D5CDD505-2E9C-101B-9397-08002B2CF9AE}" pid="3" name="MediaServiceImageTags">
    <vt:lpwstr/>
  </property>
</Properties>
</file>